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DDE1">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国家海外知识产权纠纷应对指导无锡分中心</w:t>
      </w:r>
    </w:p>
    <w:p w14:paraId="43F045F5">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海外知识产权纠纷应对指导申请书</w:t>
      </w:r>
    </w:p>
    <w:tbl>
      <w:tblPr>
        <w:tblStyle w:val="3"/>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865"/>
        <w:gridCol w:w="1490"/>
        <w:gridCol w:w="2710"/>
      </w:tblGrid>
      <w:tr w14:paraId="628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9" w:type="dxa"/>
            <w:vAlign w:val="center"/>
          </w:tcPr>
          <w:p w14:paraId="24625E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纠纷应对指导申请人类别</w:t>
            </w:r>
          </w:p>
        </w:tc>
        <w:tc>
          <w:tcPr>
            <w:tcW w:w="7065" w:type="dxa"/>
            <w:gridSpan w:val="3"/>
            <w:vAlign w:val="center"/>
          </w:tcPr>
          <w:p w14:paraId="65E33F9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企业</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社会团体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科研院所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p>
        </w:tc>
      </w:tr>
      <w:tr w14:paraId="2AA0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6806FA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申请人（盖章）</w:t>
            </w:r>
          </w:p>
        </w:tc>
        <w:tc>
          <w:tcPr>
            <w:tcW w:w="7065" w:type="dxa"/>
            <w:gridSpan w:val="3"/>
            <w:vAlign w:val="center"/>
          </w:tcPr>
          <w:p w14:paraId="48FFE2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p>
        </w:tc>
      </w:tr>
      <w:tr w14:paraId="327C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1EF50DB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申请人信息</w:t>
            </w:r>
          </w:p>
        </w:tc>
        <w:tc>
          <w:tcPr>
            <w:tcW w:w="7065" w:type="dxa"/>
            <w:gridSpan w:val="3"/>
            <w:vAlign w:val="center"/>
          </w:tcPr>
          <w:p w14:paraId="5FAD8F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(统一社会信用代码/身份证号码）</w:t>
            </w:r>
          </w:p>
        </w:tc>
      </w:tr>
      <w:tr w14:paraId="5CD0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7A37ECF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申请人规模</w:t>
            </w:r>
          </w:p>
        </w:tc>
        <w:tc>
          <w:tcPr>
            <w:tcW w:w="7065" w:type="dxa"/>
            <w:gridSpan w:val="3"/>
            <w:vAlign w:val="center"/>
          </w:tcPr>
          <w:p w14:paraId="29B8B78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 xml:space="preserve">100人以下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101-500人</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501-1000人</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1000人以上</w:t>
            </w:r>
          </w:p>
        </w:tc>
      </w:tr>
      <w:tr w14:paraId="1403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1E9CF7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联系人</w:t>
            </w:r>
          </w:p>
        </w:tc>
        <w:tc>
          <w:tcPr>
            <w:tcW w:w="2865" w:type="dxa"/>
            <w:vAlign w:val="center"/>
          </w:tcPr>
          <w:p w14:paraId="096FB47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p>
        </w:tc>
        <w:tc>
          <w:tcPr>
            <w:tcW w:w="1490" w:type="dxa"/>
            <w:vAlign w:val="center"/>
          </w:tcPr>
          <w:p w14:paraId="505868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黑体" w:hAnsi="黑体" w:eastAsia="黑体" w:cs="黑体"/>
                <w:sz w:val="24"/>
                <w:szCs w:val="24"/>
                <w:vertAlign w:val="baseline"/>
                <w:lang w:val="en-US" w:eastAsia="zh-CN"/>
              </w:rPr>
              <w:t>联系电话</w:t>
            </w:r>
          </w:p>
        </w:tc>
        <w:tc>
          <w:tcPr>
            <w:tcW w:w="2710" w:type="dxa"/>
            <w:vAlign w:val="center"/>
          </w:tcPr>
          <w:p w14:paraId="45BB1F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rPr>
                <w:rFonts w:hint="default" w:asciiTheme="minorEastAsia" w:hAnsiTheme="minorEastAsia" w:eastAsiaTheme="minorEastAsia" w:cstheme="minorEastAsia"/>
                <w:sz w:val="24"/>
                <w:szCs w:val="24"/>
                <w:vertAlign w:val="baseline"/>
                <w:lang w:val="en-US" w:eastAsia="zh-CN"/>
              </w:rPr>
            </w:pPr>
          </w:p>
        </w:tc>
      </w:tr>
      <w:tr w14:paraId="5E16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3D1C90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联系人邮箱</w:t>
            </w:r>
          </w:p>
        </w:tc>
        <w:tc>
          <w:tcPr>
            <w:tcW w:w="7065" w:type="dxa"/>
            <w:gridSpan w:val="3"/>
            <w:vAlign w:val="center"/>
          </w:tcPr>
          <w:p w14:paraId="3C7A4F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p>
        </w:tc>
      </w:tr>
      <w:tr w14:paraId="387D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079" w:type="dxa"/>
            <w:vAlign w:val="center"/>
          </w:tcPr>
          <w:p w14:paraId="2229FC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详细联系地址</w:t>
            </w:r>
          </w:p>
        </w:tc>
        <w:tc>
          <w:tcPr>
            <w:tcW w:w="7065" w:type="dxa"/>
            <w:gridSpan w:val="3"/>
            <w:vAlign w:val="center"/>
          </w:tcPr>
          <w:p w14:paraId="4A87CF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p>
        </w:tc>
      </w:tr>
      <w:tr w14:paraId="7B7E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vAlign w:val="center"/>
          </w:tcPr>
          <w:p w14:paraId="5E789F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涉及纠纷类型</w:t>
            </w:r>
          </w:p>
        </w:tc>
        <w:tc>
          <w:tcPr>
            <w:tcW w:w="7065" w:type="dxa"/>
            <w:gridSpan w:val="3"/>
            <w:vAlign w:val="center"/>
          </w:tcPr>
          <w:p w14:paraId="316E112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商标、专利、地理标志等权利有效性纠纷</w:t>
            </w:r>
          </w:p>
          <w:p w14:paraId="1B5473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商标、专利、地理标志等权属纠纷</w:t>
            </w:r>
          </w:p>
          <w:p w14:paraId="12DBEDB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商标、专利、地理标志等侵权纠纷</w:t>
            </w:r>
          </w:p>
          <w:p w14:paraId="7EDE58E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商标、专利等相关贸易调查纠纷</w:t>
            </w:r>
          </w:p>
          <w:p w14:paraId="75118E7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商标、专利、地理标志等许可纠纷</w:t>
            </w:r>
          </w:p>
          <w:p w14:paraId="408DD0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展会知识产权纠纷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商业秘密纠纷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其他  </w:t>
            </w:r>
          </w:p>
        </w:tc>
      </w:tr>
      <w:tr w14:paraId="0C1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79" w:type="dxa"/>
            <w:vAlign w:val="center"/>
          </w:tcPr>
          <w:p w14:paraId="7E4D01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涉及权利类别</w:t>
            </w:r>
          </w:p>
        </w:tc>
        <w:tc>
          <w:tcPr>
            <w:tcW w:w="7065" w:type="dxa"/>
            <w:gridSpan w:val="3"/>
          </w:tcPr>
          <w:p w14:paraId="66F7C64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发明专利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实用新型专利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工业品外观设计专利</w:t>
            </w:r>
          </w:p>
          <w:p w14:paraId="70F86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商标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地理标志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集成电路布图设计</w:t>
            </w:r>
          </w:p>
          <w:p w14:paraId="192051C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r>
              <w:rPr>
                <w:rFonts w:hint="eastAsia" w:asciiTheme="minorEastAsia" w:hAnsiTheme="minorEastAsia" w:eastAsiaTheme="minorEastAsia" w:cstheme="minorEastAsia"/>
                <w:sz w:val="24"/>
                <w:szCs w:val="24"/>
                <w:u w:val="single"/>
                <w:vertAlign w:val="baseline"/>
                <w:lang w:val="en-US" w:eastAsia="zh-CN"/>
              </w:rPr>
              <w:t xml:space="preserve">  </w:t>
            </w:r>
            <w:r>
              <w:rPr>
                <w:rFonts w:hint="eastAsia" w:asciiTheme="minorEastAsia" w:hAnsiTheme="minorEastAsia" w:cstheme="minorEastAsia"/>
                <w:sz w:val="24"/>
                <w:szCs w:val="24"/>
                <w:u w:val="single"/>
                <w:vertAlign w:val="baseline"/>
                <w:lang w:val="en-US" w:eastAsia="zh-CN"/>
              </w:rPr>
              <w:t xml:space="preserve">  </w:t>
            </w:r>
            <w:r>
              <w:rPr>
                <w:rFonts w:hint="eastAsia" w:asciiTheme="minorEastAsia" w:hAnsiTheme="minorEastAsia" w:eastAsiaTheme="minorEastAsia" w:cstheme="minorEastAsia"/>
                <w:sz w:val="24"/>
                <w:szCs w:val="24"/>
                <w:u w:val="single"/>
                <w:vertAlign w:val="baseline"/>
                <w:lang w:val="en-US" w:eastAsia="zh-CN"/>
              </w:rPr>
              <w:t xml:space="preserve">          </w:t>
            </w:r>
          </w:p>
        </w:tc>
      </w:tr>
      <w:tr w14:paraId="073C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079" w:type="dxa"/>
            <w:vAlign w:val="center"/>
          </w:tcPr>
          <w:p w14:paraId="2AF4B6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纠纷国家/地区</w:t>
            </w:r>
          </w:p>
        </w:tc>
        <w:tc>
          <w:tcPr>
            <w:tcW w:w="7065" w:type="dxa"/>
            <w:gridSpan w:val="3"/>
          </w:tcPr>
          <w:p w14:paraId="4DC919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美国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德国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法国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英国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日本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韩国</w:t>
            </w:r>
          </w:p>
          <w:p w14:paraId="7370DBF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印度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巴西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俄罗斯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 xml:space="preserve">土耳其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澳大利亚</w:t>
            </w:r>
          </w:p>
          <w:p w14:paraId="13C452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eastAsiaTheme="minorEastAsia" w:cstheme="minorEastAsia"/>
                <w:sz w:val="24"/>
                <w:szCs w:val="24"/>
                <w:vertAlign w:val="baseline"/>
                <w:lang w:val="en-US" w:eastAsia="zh-CN"/>
              </w:rPr>
              <w:t>其他</w:t>
            </w:r>
            <w:r>
              <w:rPr>
                <w:rFonts w:hint="eastAsia" w:asciiTheme="minorEastAsia" w:hAnsiTheme="minorEastAsia" w:eastAsiaTheme="minorEastAsia" w:cstheme="minorEastAsia"/>
                <w:sz w:val="24"/>
                <w:szCs w:val="24"/>
                <w:u w:val="single"/>
                <w:vertAlign w:val="baseline"/>
                <w:lang w:val="en-US" w:eastAsia="zh-CN"/>
              </w:rPr>
              <w:t xml:space="preserve">  （请填写其他纠纷国家类型）    </w:t>
            </w:r>
            <w:r>
              <w:rPr>
                <w:rFonts w:hint="eastAsia" w:asciiTheme="minorEastAsia" w:hAnsiTheme="minorEastAsia" w:cstheme="minorEastAsia"/>
                <w:sz w:val="24"/>
                <w:szCs w:val="24"/>
                <w:u w:val="single"/>
                <w:vertAlign w:val="baseline"/>
                <w:lang w:val="en-US" w:eastAsia="zh-CN"/>
              </w:rPr>
              <w:t xml:space="preserve">  </w:t>
            </w:r>
            <w:r>
              <w:rPr>
                <w:rFonts w:hint="eastAsia" w:asciiTheme="minorEastAsia" w:hAnsiTheme="minorEastAsia" w:eastAsiaTheme="minorEastAsia" w:cstheme="minorEastAsia"/>
                <w:sz w:val="24"/>
                <w:szCs w:val="24"/>
                <w:u w:val="single"/>
                <w:vertAlign w:val="baseline"/>
                <w:lang w:val="en-US" w:eastAsia="zh-CN"/>
              </w:rPr>
              <w:t xml:space="preserve">            </w:t>
            </w:r>
          </w:p>
        </w:tc>
      </w:tr>
      <w:tr w14:paraId="6EDF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2079" w:type="dxa"/>
            <w:vAlign w:val="center"/>
          </w:tcPr>
          <w:p w14:paraId="243121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纠纷对象类型</w:t>
            </w:r>
          </w:p>
        </w:tc>
        <w:tc>
          <w:tcPr>
            <w:tcW w:w="7065" w:type="dxa"/>
            <w:gridSpan w:val="3"/>
            <w:vAlign w:val="center"/>
          </w:tcPr>
          <w:p w14:paraId="7D0C8B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竞争企业</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非专利实施实体（NPE）</w:t>
            </w:r>
          </w:p>
          <w:p w14:paraId="1B3B88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高校或研究机构</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个人</w:t>
            </w:r>
          </w:p>
          <w:p w14:paraId="5DDFE7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其他</w:t>
            </w:r>
            <w:r>
              <w:rPr>
                <w:rFonts w:hint="eastAsia" w:asciiTheme="minorEastAsia" w:hAnsiTheme="minorEastAsia" w:cstheme="minorEastAsia"/>
                <w:sz w:val="24"/>
                <w:szCs w:val="24"/>
                <w:u w:val="single"/>
                <w:vertAlign w:val="baseline"/>
                <w:lang w:val="en-US" w:eastAsia="zh-CN"/>
              </w:rPr>
              <w:t xml:space="preserve">  （请填写其他纠纷对象类型）</w:t>
            </w:r>
          </w:p>
        </w:tc>
      </w:tr>
      <w:tr w14:paraId="7CB7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079" w:type="dxa"/>
            <w:vAlign w:val="center"/>
          </w:tcPr>
          <w:p w14:paraId="53D11C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纠纷领域</w:t>
            </w:r>
          </w:p>
        </w:tc>
        <w:tc>
          <w:tcPr>
            <w:tcW w:w="7065" w:type="dxa"/>
            <w:gridSpan w:val="3"/>
            <w:vAlign w:val="center"/>
          </w:tcPr>
          <w:p w14:paraId="6354DC8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机械</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电学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通信</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化学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光电</w:t>
            </w:r>
          </w:p>
          <w:p w14:paraId="7355ECB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医药生物</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sym w:font="Wingdings" w:char="00A8"/>
            </w:r>
            <w:r>
              <w:rPr>
                <w:rFonts w:hint="eastAsia" w:asciiTheme="minorEastAsia" w:hAnsiTheme="minorEastAsia" w:cstheme="minorEastAsia"/>
                <w:sz w:val="24"/>
                <w:szCs w:val="24"/>
                <w:vertAlign w:val="baseline"/>
                <w:lang w:val="en-US" w:eastAsia="zh-CN"/>
              </w:rPr>
              <w:t>其他</w:t>
            </w:r>
            <w:r>
              <w:rPr>
                <w:rFonts w:hint="eastAsia" w:asciiTheme="minorEastAsia" w:hAnsiTheme="minorEastAsia" w:cstheme="minorEastAsia"/>
                <w:sz w:val="24"/>
                <w:szCs w:val="24"/>
                <w:u w:val="single"/>
                <w:vertAlign w:val="baseline"/>
                <w:lang w:val="en-US" w:eastAsia="zh-CN"/>
              </w:rPr>
              <w:t xml:space="preserve">   （详细说明具体领域）                   </w:t>
            </w:r>
          </w:p>
        </w:tc>
      </w:tr>
      <w:tr w14:paraId="29AC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79" w:type="dxa"/>
            <w:vAlign w:val="center"/>
          </w:tcPr>
          <w:p w14:paraId="5922EA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纠纷应对指导申请事项</w:t>
            </w:r>
          </w:p>
        </w:tc>
        <w:tc>
          <w:tcPr>
            <w:tcW w:w="7065" w:type="dxa"/>
            <w:gridSpan w:val="3"/>
            <w:vAlign w:val="center"/>
          </w:tcPr>
          <w:p w14:paraId="551759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default" w:asciiTheme="minorEastAsia" w:hAnsiTheme="minorEastAsia" w:eastAsiaTheme="minorEastAsia" w:cstheme="minorEastAsia"/>
                <w:sz w:val="24"/>
                <w:szCs w:val="24"/>
                <w:u w:val="single"/>
                <w:vertAlign w:val="baseline"/>
                <w:lang w:val="en-US" w:eastAsia="zh-CN"/>
              </w:rPr>
              <w:t>（阐述纠纷情况和指导需求，可附页）</w:t>
            </w:r>
          </w:p>
        </w:tc>
      </w:tr>
      <w:tr w14:paraId="69B8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2079" w:type="dxa"/>
            <w:vAlign w:val="center"/>
          </w:tcPr>
          <w:p w14:paraId="386B08D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纠纷影响评估</w:t>
            </w:r>
          </w:p>
        </w:tc>
        <w:tc>
          <w:tcPr>
            <w:tcW w:w="7065" w:type="dxa"/>
            <w:gridSpan w:val="3"/>
            <w:vAlign w:val="center"/>
          </w:tcPr>
          <w:p w14:paraId="2BB60B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single"/>
                <w:vertAlign w:val="baseline"/>
                <w:lang w:val="en-US" w:eastAsia="zh-CN"/>
              </w:rPr>
              <w:t xml:space="preserve">涉案金额：（必填）                 </w:t>
            </w:r>
          </w:p>
          <w:p w14:paraId="15D88B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single"/>
                <w:vertAlign w:val="baseline"/>
                <w:lang w:val="en-US" w:eastAsia="zh-CN"/>
              </w:rPr>
              <w:t>其它影响：（阐述纠纷可能造成的不良影响</w:t>
            </w:r>
            <w:r>
              <w:rPr>
                <w:rFonts w:hint="eastAsia" w:asciiTheme="minorEastAsia" w:hAnsiTheme="minorEastAsia" w:cstheme="minorEastAsia"/>
                <w:sz w:val="24"/>
                <w:szCs w:val="24"/>
                <w:u w:val="single"/>
                <w:vertAlign w:val="baseline"/>
                <w:lang w:val="en-US" w:eastAsia="zh-CN"/>
              </w:rPr>
              <w:t>，</w:t>
            </w:r>
            <w:r>
              <w:rPr>
                <w:rFonts w:hint="default" w:asciiTheme="minorEastAsia" w:hAnsiTheme="minorEastAsia" w:eastAsiaTheme="minorEastAsia" w:cstheme="minorEastAsia"/>
                <w:sz w:val="24"/>
                <w:szCs w:val="24"/>
                <w:u w:val="single"/>
                <w:vertAlign w:val="baseline"/>
                <w:lang w:val="en-US" w:eastAsia="zh-CN"/>
              </w:rPr>
              <w:t xml:space="preserve">可附页）   </w:t>
            </w:r>
          </w:p>
          <w:p w14:paraId="187299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lang w:val="en-US" w:eastAsia="zh-CN"/>
              </w:rPr>
              <w:sym w:font="Wingdings" w:char="00A8"/>
            </w:r>
            <w:r>
              <w:rPr>
                <w:rFonts w:hint="default" w:asciiTheme="minorEastAsia" w:hAnsiTheme="minorEastAsia" w:eastAsiaTheme="minorEastAsia" w:cstheme="minorEastAsia"/>
                <w:sz w:val="24"/>
                <w:szCs w:val="24"/>
                <w:u w:val="single"/>
                <w:vertAlign w:val="baseline"/>
                <w:lang w:val="en-US" w:eastAsia="zh-CN"/>
              </w:rPr>
              <w:t xml:space="preserve">相关证据：（如有请详细填写，可附页）          </w:t>
            </w:r>
          </w:p>
        </w:tc>
      </w:tr>
      <w:tr w14:paraId="01AA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079" w:type="dxa"/>
            <w:vAlign w:val="center"/>
          </w:tcPr>
          <w:p w14:paraId="2460AE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纠纷级别</w:t>
            </w:r>
          </w:p>
        </w:tc>
        <w:tc>
          <w:tcPr>
            <w:tcW w:w="7065" w:type="dxa"/>
            <w:gridSpan w:val="3"/>
            <w:vAlign w:val="center"/>
          </w:tcPr>
          <w:p w14:paraId="377E59E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u w:val="none"/>
                <w:vertAlign w:val="baseline"/>
                <w:lang w:val="en-US" w:eastAsia="zh-CN"/>
              </w:rPr>
            </w:pPr>
            <w:r>
              <w:rPr>
                <w:rFonts w:hint="eastAsia" w:asciiTheme="minorEastAsia" w:hAnsiTheme="minorEastAsia" w:eastAsiaTheme="minorEastAsia" w:cstheme="minorEastAsia"/>
                <w:sz w:val="24"/>
                <w:szCs w:val="24"/>
                <w:u w:val="none"/>
                <w:vertAlign w:val="baseline"/>
                <w:lang w:val="en-US" w:eastAsia="zh-CN"/>
              </w:rPr>
              <w:sym w:font="Wingdings" w:char="00A8"/>
            </w:r>
            <w:r>
              <w:rPr>
                <w:rFonts w:hint="eastAsia" w:asciiTheme="minorEastAsia" w:hAnsiTheme="minorEastAsia" w:cstheme="minorEastAsia"/>
                <w:sz w:val="24"/>
                <w:szCs w:val="24"/>
                <w:u w:val="none"/>
                <w:vertAlign w:val="baseline"/>
                <w:lang w:val="en-US" w:eastAsia="zh-CN"/>
              </w:rPr>
              <w:t>普通纠纷</w:t>
            </w:r>
          </w:p>
          <w:p w14:paraId="6B6694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heme="minorEastAsia" w:hAnsiTheme="minorEastAsia" w:cstheme="minorEastAsia"/>
                <w:sz w:val="24"/>
                <w:szCs w:val="24"/>
                <w:u w:val="single"/>
                <w:vertAlign w:val="baseline"/>
                <w:lang w:val="en-US" w:eastAsia="zh-CN"/>
              </w:rPr>
            </w:pPr>
            <w:r>
              <w:rPr>
                <w:rFonts w:hint="default" w:asciiTheme="minorEastAsia" w:hAnsiTheme="minorEastAsia" w:cstheme="minorEastAsia"/>
                <w:sz w:val="24"/>
                <w:szCs w:val="24"/>
                <w:u w:val="none"/>
                <w:vertAlign w:val="baseline"/>
                <w:lang w:val="en-US" w:eastAsia="zh-CN"/>
              </w:rPr>
              <w:sym w:font="Wingdings" w:char="00A8"/>
            </w:r>
            <w:r>
              <w:rPr>
                <w:rFonts w:hint="eastAsia" w:asciiTheme="minorEastAsia" w:hAnsiTheme="minorEastAsia" w:cstheme="minorEastAsia"/>
                <w:sz w:val="24"/>
                <w:szCs w:val="24"/>
                <w:u w:val="none"/>
                <w:vertAlign w:val="baseline"/>
                <w:lang w:val="en-US" w:eastAsia="zh-CN"/>
              </w:rPr>
              <w:t>重大/疑难纠纷（重大/疑难纠纷特指影响产业发展、数额特别巨大、波及范围较广的纠纷）</w:t>
            </w:r>
          </w:p>
        </w:tc>
      </w:tr>
      <w:tr w14:paraId="0639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2079" w:type="dxa"/>
            <w:vAlign w:val="center"/>
          </w:tcPr>
          <w:p w14:paraId="691B8EF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其他要求</w:t>
            </w:r>
          </w:p>
        </w:tc>
        <w:tc>
          <w:tcPr>
            <w:tcW w:w="7065" w:type="dxa"/>
            <w:gridSpan w:val="3"/>
            <w:vAlign w:val="center"/>
          </w:tcPr>
          <w:p w14:paraId="307884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cstheme="minorEastAsia"/>
                <w:sz w:val="24"/>
                <w:szCs w:val="24"/>
                <w:u w:val="none"/>
                <w:vertAlign w:val="baseline"/>
                <w:lang w:val="en-US" w:eastAsia="zh-CN"/>
              </w:rPr>
              <w:t>拟申请国家海外知识产权纠纷应对指导无锡分中心提供指导服务。</w:t>
            </w:r>
          </w:p>
        </w:tc>
      </w:tr>
    </w:tbl>
    <w:p w14:paraId="5E126E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heme="minorEastAsia" w:hAnsiTheme="minorEastAsia" w:cstheme="minorEastAsia"/>
          <w:sz w:val="24"/>
          <w:szCs w:val="24"/>
          <w:u w:val="none"/>
          <w:vertAlign w:val="baseline"/>
          <w:lang w:val="en-US" w:eastAsia="zh-CN"/>
        </w:rPr>
      </w:pPr>
      <w:r>
        <w:rPr>
          <w:rFonts w:hint="eastAsia" w:asciiTheme="minorEastAsia" w:hAnsiTheme="minorEastAsia" w:cstheme="minorEastAsia"/>
          <w:sz w:val="24"/>
          <w:szCs w:val="24"/>
          <w:u w:val="none"/>
          <w:vertAlign w:val="baseline"/>
          <w:lang w:val="en-US" w:eastAsia="zh-CN"/>
        </w:rPr>
        <w:t>备注：指导意见仅供申请人参考，不具有法律效力，海外知识产权纠纷应对指导无锡分中心不承担为此指导意见出庭作证等义务。</w:t>
      </w:r>
    </w:p>
    <w:tbl>
      <w:tblPr>
        <w:tblStyle w:val="3"/>
        <w:tblpPr w:leftFromText="180" w:rightFromText="180" w:vertAnchor="text" w:tblpX="10214" w:tblpY="-25273"/>
        <w:tblOverlap w:val="never"/>
        <w:tblW w:w="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tblGrid>
      <w:tr w14:paraId="5B1E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26" w:type="dxa"/>
          </w:tcPr>
          <w:p w14:paraId="07CF780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sz w:val="24"/>
                <w:szCs w:val="24"/>
                <w:vertAlign w:val="baseline"/>
                <w:lang w:val="en-US" w:eastAsia="zh-CN"/>
              </w:rPr>
            </w:pPr>
          </w:p>
        </w:tc>
      </w:tr>
    </w:tbl>
    <w:p w14:paraId="2314F7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563BF"/>
    <w:rsid w:val="08575103"/>
    <w:rsid w:val="0DB8731C"/>
    <w:rsid w:val="144E4772"/>
    <w:rsid w:val="18EB67F8"/>
    <w:rsid w:val="1E786C46"/>
    <w:rsid w:val="22832586"/>
    <w:rsid w:val="23B26890"/>
    <w:rsid w:val="2ED911B1"/>
    <w:rsid w:val="34FC0DC9"/>
    <w:rsid w:val="36F673EE"/>
    <w:rsid w:val="378B4569"/>
    <w:rsid w:val="41F8595E"/>
    <w:rsid w:val="420B38E3"/>
    <w:rsid w:val="44E126D9"/>
    <w:rsid w:val="4BF03B4A"/>
    <w:rsid w:val="4F870321"/>
    <w:rsid w:val="536746F1"/>
    <w:rsid w:val="54BB4F7A"/>
    <w:rsid w:val="56FC7846"/>
    <w:rsid w:val="577B6EFD"/>
    <w:rsid w:val="58906498"/>
    <w:rsid w:val="59B83EF9"/>
    <w:rsid w:val="601B1EE1"/>
    <w:rsid w:val="601C3371"/>
    <w:rsid w:val="6C360CAD"/>
    <w:rsid w:val="6DF22798"/>
    <w:rsid w:val="7B8C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1715</Words>
  <Characters>1801</Characters>
  <Lines>0</Lines>
  <Paragraphs>0</Paragraphs>
  <TotalTime>1</TotalTime>
  <ScaleCrop>false</ScaleCrop>
  <LinksUpToDate>false</LinksUpToDate>
  <CharactersWithSpaces>2220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2025-05-19T05:54:00Z</dcterms:created>
  <dc:creator>A2</dc:creator>
  <cp:lastModifiedBy>王兴峰13328115881振瑞网络科技</cp:lastModifiedBy>
  <dcterms:modified xsi:type="dcterms:W3CDTF">2025-07-22T01:52:44Z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eyJoZGlkIjoiZGIyMDQ4NTFiZTIyMzViMjdlZjRjNGNkOTRiY2EyYzMiLCJ1c2VySWQiOiIyOTI1NzQyODEifQ==</vt:lpwstr>
  </property>
  <property fmtid="{D5CDD505-2E9C-101B-9397-08002B2CF9AE}" pid="4" name="ICV">
    <vt:lpwstr>FB81B1952F4F473F8D2D6A4C7FCC228F_13</vt:lpwstr>
  </property>
</Properties>
</file>